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9B6479" w14:textId="77777777" w:rsidR="00575CEB" w:rsidRDefault="009F0BCF" w:rsidP="009F0BCF">
      <w:pPr>
        <w:jc w:val="center"/>
      </w:pPr>
      <w:r w:rsidRPr="009F0BCF">
        <w:drawing>
          <wp:anchor distT="0" distB="0" distL="114300" distR="114300" simplePos="0" relativeHeight="251658240" behindDoc="0" locked="0" layoutInCell="1" allowOverlap="1" wp14:anchorId="096F1390" wp14:editId="054E347D">
            <wp:simplePos x="0" y="0"/>
            <wp:positionH relativeFrom="column">
              <wp:posOffset>1369695</wp:posOffset>
            </wp:positionH>
            <wp:positionV relativeFrom="paragraph">
              <wp:posOffset>-1005205</wp:posOffset>
            </wp:positionV>
            <wp:extent cx="2861945" cy="2484755"/>
            <wp:effectExtent l="0" t="0" r="8255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1"/>
                    <a:stretch/>
                  </pic:blipFill>
                  <pic:spPr bwMode="auto">
                    <a:xfrm>
                      <a:off x="0" y="0"/>
                      <a:ext cx="2861945" cy="248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>La revista impresa Pretextos literarios por escrito y su versión digital Por escrito</w:t>
      </w:r>
    </w:p>
    <w:p w14:paraId="066A34E7" w14:textId="77777777" w:rsidR="009F0BCF" w:rsidRDefault="009F0BCF" w:rsidP="009F0BCF">
      <w:pPr>
        <w:jc w:val="center"/>
      </w:pPr>
    </w:p>
    <w:p w14:paraId="337C2536" w14:textId="77777777" w:rsidR="009F0BCF" w:rsidRDefault="003177F4" w:rsidP="009F0BCF">
      <w:pPr>
        <w:jc w:val="center"/>
      </w:pPr>
      <w:r>
        <w:t>CONVOCA</w:t>
      </w:r>
    </w:p>
    <w:p w14:paraId="3CAC514C" w14:textId="77777777" w:rsidR="003177F4" w:rsidRDefault="003177F4" w:rsidP="00424153"/>
    <w:p w14:paraId="39B7B1CB" w14:textId="77777777" w:rsidR="003177F4" w:rsidRDefault="003177F4" w:rsidP="00424153">
      <w:pPr>
        <w:spacing w:line="360" w:lineRule="auto"/>
        <w:jc w:val="both"/>
      </w:pPr>
      <w:r>
        <w:t xml:space="preserve">A todo interesado en </w:t>
      </w:r>
      <w:r w:rsidR="00D16156">
        <w:t xml:space="preserve">colaborar </w:t>
      </w:r>
      <w:r w:rsidR="00117E0B">
        <w:t xml:space="preserve">en las publicaciones bimestrales </w:t>
      </w:r>
      <w:r w:rsidR="00424153">
        <w:t xml:space="preserve">en versión digital e impresa de la </w:t>
      </w:r>
      <w:r w:rsidR="00424153">
        <w:t>revista</w:t>
      </w:r>
      <w:r w:rsidR="00424153" w:rsidRPr="00424153">
        <w:t xml:space="preserve"> </w:t>
      </w:r>
      <w:r w:rsidR="00424153">
        <w:t>Pretextos literarios por escrito</w:t>
      </w:r>
      <w:r w:rsidR="00424153">
        <w:t>, conforme las siguientes bases:</w:t>
      </w:r>
    </w:p>
    <w:p w14:paraId="572C82C6" w14:textId="77777777" w:rsidR="003177F4" w:rsidRDefault="003177F4" w:rsidP="00424153">
      <w:pPr>
        <w:spacing w:line="360" w:lineRule="auto"/>
        <w:jc w:val="both"/>
      </w:pPr>
    </w:p>
    <w:p w14:paraId="61A1D173" w14:textId="77777777" w:rsidR="003177F4" w:rsidRDefault="00424153" w:rsidP="00DE41ED">
      <w:pPr>
        <w:spacing w:line="360" w:lineRule="auto"/>
        <w:ind w:left="284" w:hanging="284"/>
        <w:jc w:val="both"/>
      </w:pPr>
      <w:r>
        <w:t>Uno. -</w:t>
      </w:r>
      <w:r w:rsidR="003177F4">
        <w:t xml:space="preserve"> </w:t>
      </w:r>
      <w:r>
        <w:t>Ser mayor de 15 años de edad, de cualquier nacionalidad, remitiendo trabajas en idioma español, dentro del plazo correspondiente al siguiente número en publicarse de la revista digital e impresa Pretextos literarios por escrito.</w:t>
      </w:r>
    </w:p>
    <w:p w14:paraId="17ED1BB8" w14:textId="77777777" w:rsidR="00424153" w:rsidRDefault="00424153" w:rsidP="00DE41ED">
      <w:pPr>
        <w:spacing w:line="360" w:lineRule="auto"/>
        <w:ind w:left="284" w:hanging="284"/>
        <w:jc w:val="both"/>
      </w:pPr>
    </w:p>
    <w:p w14:paraId="7E4D2DBE" w14:textId="77777777" w:rsidR="00424153" w:rsidRDefault="00F45948" w:rsidP="00DE41ED">
      <w:pPr>
        <w:spacing w:line="360" w:lineRule="auto"/>
        <w:ind w:left="284" w:hanging="284"/>
        <w:jc w:val="both"/>
      </w:pPr>
      <w:r>
        <w:t>Dos. -</w:t>
      </w:r>
      <w:r w:rsidR="00424153">
        <w:t xml:space="preserve"> La participación es gratuita y las obras que se presentan serán inédit</w:t>
      </w:r>
      <w:r>
        <w:t>as, y no serán sido presentadas, ni premiadas en ninguna otra publicación.</w:t>
      </w:r>
    </w:p>
    <w:p w14:paraId="71E0D24C" w14:textId="77777777" w:rsidR="00F45948" w:rsidRPr="00F45948" w:rsidRDefault="00F45948" w:rsidP="00DE41ED">
      <w:pPr>
        <w:spacing w:line="360" w:lineRule="auto"/>
        <w:ind w:left="284" w:hanging="284"/>
        <w:jc w:val="both"/>
        <w:rPr>
          <w:color w:val="000000" w:themeColor="text1"/>
        </w:rPr>
      </w:pPr>
    </w:p>
    <w:p w14:paraId="54E5E426" w14:textId="30BD604A" w:rsidR="00C00794" w:rsidRDefault="00F45948" w:rsidP="00DE41ED">
      <w:pPr>
        <w:spacing w:line="360" w:lineRule="auto"/>
        <w:ind w:left="284" w:hanging="284"/>
        <w:jc w:val="both"/>
      </w:pPr>
      <w:r w:rsidRPr="00F45948">
        <w:rPr>
          <w:color w:val="000000" w:themeColor="text1"/>
        </w:rPr>
        <w:t xml:space="preserve">Tres. - </w:t>
      </w:r>
      <w:r w:rsidRPr="00F45948">
        <w:rPr>
          <w:color w:val="000000" w:themeColor="text1"/>
        </w:rPr>
        <w:t xml:space="preserve">Cada material remitido </w:t>
      </w:r>
      <w:r w:rsidRPr="00F45948">
        <w:rPr>
          <w:color w:val="000000" w:themeColor="text1"/>
        </w:rPr>
        <w:t xml:space="preserve">es enviado </w:t>
      </w:r>
      <w:r w:rsidRPr="00F45948">
        <w:rPr>
          <w:color w:val="000000" w:themeColor="text1"/>
        </w:rPr>
        <w:t>para su valoración al Consejo Editor</w:t>
      </w:r>
      <w:r>
        <w:rPr>
          <w:color w:val="000000" w:themeColor="text1"/>
        </w:rPr>
        <w:t>i</w:t>
      </w:r>
      <w:r w:rsidRPr="00F45948">
        <w:rPr>
          <w:color w:val="000000" w:themeColor="text1"/>
        </w:rPr>
        <w:t>al de la revista. Si el fallo es favorable los trabajos son publicados en la revista. El dictamen es inapelable. El material que no se publica es destruido.</w:t>
      </w:r>
      <w:r w:rsidR="00C00794">
        <w:rPr>
          <w:color w:val="000000" w:themeColor="text1"/>
        </w:rPr>
        <w:t xml:space="preserve"> </w:t>
      </w:r>
      <w:r w:rsidR="00C00794" w:rsidRPr="00424153">
        <w:rPr>
          <w:color w:val="FF0000"/>
        </w:rPr>
        <w:t xml:space="preserve">Cada material </w:t>
      </w:r>
      <w:r w:rsidR="00C00794">
        <w:rPr>
          <w:color w:val="FF0000"/>
        </w:rPr>
        <w:t xml:space="preserve">debe ser </w:t>
      </w:r>
      <w:r w:rsidR="00C00794" w:rsidRPr="00424153">
        <w:rPr>
          <w:color w:val="FF0000"/>
        </w:rPr>
        <w:t>remitido a nuestro correo elec</w:t>
      </w:r>
      <w:r w:rsidR="00C00794">
        <w:rPr>
          <w:color w:val="FF0000"/>
        </w:rPr>
        <w:t>trónico contacto@porescrito.org</w:t>
      </w:r>
    </w:p>
    <w:p w14:paraId="241AD861" w14:textId="77777777" w:rsidR="00F45948" w:rsidRDefault="00F45948" w:rsidP="00DE41ED">
      <w:pPr>
        <w:spacing w:line="360" w:lineRule="auto"/>
        <w:ind w:left="284" w:hanging="284"/>
        <w:jc w:val="both"/>
        <w:rPr>
          <w:color w:val="000000" w:themeColor="text1"/>
        </w:rPr>
      </w:pPr>
    </w:p>
    <w:p w14:paraId="34EBD6CF" w14:textId="77777777" w:rsidR="00F45948" w:rsidRDefault="00F45948" w:rsidP="00DE41ED">
      <w:pPr>
        <w:spacing w:line="360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>Cuatro. - Géneros, temas y extensión:</w:t>
      </w:r>
    </w:p>
    <w:p w14:paraId="569C874F" w14:textId="77777777" w:rsidR="00F45948" w:rsidRDefault="00F45948" w:rsidP="00DE41ED">
      <w:pPr>
        <w:spacing w:line="360" w:lineRule="auto"/>
        <w:ind w:left="284" w:hanging="284"/>
        <w:jc w:val="both"/>
        <w:rPr>
          <w:color w:val="000000" w:themeColor="text1"/>
        </w:rPr>
      </w:pPr>
    </w:p>
    <w:p w14:paraId="4DFFBFCF" w14:textId="77777777" w:rsidR="00F45948" w:rsidRDefault="00F45948" w:rsidP="00DE41ED">
      <w:pPr>
        <w:pStyle w:val="Prrafodelista"/>
        <w:numPr>
          <w:ilvl w:val="0"/>
          <w:numId w:val="1"/>
        </w:numPr>
        <w:spacing w:line="360" w:lineRule="auto"/>
        <w:ind w:left="851" w:hanging="284"/>
        <w:jc w:val="both"/>
        <w:rPr>
          <w:color w:val="000000" w:themeColor="text1"/>
        </w:rPr>
      </w:pPr>
      <w:r>
        <w:rPr>
          <w:color w:val="000000" w:themeColor="text1"/>
        </w:rPr>
        <w:t>Poesía Libre: extensión no más de 20 versos.</w:t>
      </w:r>
    </w:p>
    <w:p w14:paraId="676E476E" w14:textId="77777777" w:rsidR="00F45948" w:rsidRDefault="00F45948" w:rsidP="00DE41ED">
      <w:pPr>
        <w:pStyle w:val="Prrafodelista"/>
        <w:numPr>
          <w:ilvl w:val="0"/>
          <w:numId w:val="1"/>
        </w:numPr>
        <w:spacing w:line="360" w:lineRule="auto"/>
        <w:ind w:left="851" w:hanging="284"/>
        <w:jc w:val="both"/>
        <w:rPr>
          <w:color w:val="000000" w:themeColor="text1"/>
        </w:rPr>
      </w:pPr>
      <w:r>
        <w:rPr>
          <w:color w:val="000000" w:themeColor="text1"/>
        </w:rPr>
        <w:t>Cuento corto: extensión no más de tres cuartillas.</w:t>
      </w:r>
    </w:p>
    <w:p w14:paraId="0CB741FF" w14:textId="77777777" w:rsidR="00F45948" w:rsidRDefault="00F45948" w:rsidP="00DE41ED">
      <w:pPr>
        <w:pStyle w:val="Prrafodelista"/>
        <w:numPr>
          <w:ilvl w:val="0"/>
          <w:numId w:val="1"/>
        </w:numPr>
        <w:spacing w:line="360" w:lineRule="auto"/>
        <w:ind w:left="851" w:hanging="284"/>
        <w:jc w:val="both"/>
        <w:rPr>
          <w:color w:val="000000" w:themeColor="text1"/>
        </w:rPr>
      </w:pPr>
      <w:r>
        <w:rPr>
          <w:color w:val="000000" w:themeColor="text1"/>
        </w:rPr>
        <w:t>Relato breve: extensión no más de dos cuartillas y media.</w:t>
      </w:r>
    </w:p>
    <w:p w14:paraId="6D6B90DA" w14:textId="77777777" w:rsidR="00F45948" w:rsidRDefault="00F45948" w:rsidP="00DE41ED">
      <w:pPr>
        <w:pStyle w:val="Prrafodelista"/>
        <w:numPr>
          <w:ilvl w:val="0"/>
          <w:numId w:val="1"/>
        </w:numPr>
        <w:spacing w:line="360" w:lineRule="auto"/>
        <w:ind w:left="851" w:hanging="284"/>
        <w:jc w:val="both"/>
        <w:rPr>
          <w:color w:val="000000" w:themeColor="text1"/>
        </w:rPr>
      </w:pPr>
      <w:r>
        <w:rPr>
          <w:color w:val="000000" w:themeColor="text1"/>
        </w:rPr>
        <w:t>Fotografía, imagen, grabado y/o ilustración.</w:t>
      </w:r>
    </w:p>
    <w:p w14:paraId="52A0E465" w14:textId="77777777" w:rsidR="00F45948" w:rsidRDefault="00F45948" w:rsidP="00DE41ED">
      <w:pPr>
        <w:spacing w:line="360" w:lineRule="auto"/>
        <w:ind w:left="284" w:hanging="284"/>
        <w:jc w:val="both"/>
        <w:rPr>
          <w:color w:val="000000" w:themeColor="text1"/>
        </w:rPr>
      </w:pPr>
    </w:p>
    <w:p w14:paraId="0166D16F" w14:textId="77777777" w:rsidR="00F45948" w:rsidRDefault="00F45948" w:rsidP="00DE41ED">
      <w:pPr>
        <w:spacing w:line="360" w:lineRule="auto"/>
        <w:ind w:left="284" w:hanging="284"/>
        <w:jc w:val="both"/>
        <w:rPr>
          <w:color w:val="000000" w:themeColor="text1"/>
        </w:rPr>
      </w:pPr>
    </w:p>
    <w:p w14:paraId="607D4186" w14:textId="77777777" w:rsidR="00F45948" w:rsidRPr="00F45948" w:rsidRDefault="00F45948" w:rsidP="00DE41ED">
      <w:pPr>
        <w:spacing w:line="360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>Cinco. - Presentación:</w:t>
      </w:r>
    </w:p>
    <w:p w14:paraId="4047A658" w14:textId="47A0F46A" w:rsidR="00F45948" w:rsidRDefault="00F45948" w:rsidP="00DE41ED">
      <w:pPr>
        <w:spacing w:line="360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Prerrequisitos: Las obras deberán presentarse legibles, con buena redacción </w:t>
      </w:r>
      <w:r w:rsidR="00C00794">
        <w:rPr>
          <w:color w:val="000000" w:themeColor="text1"/>
        </w:rPr>
        <w:t xml:space="preserve">y sin faltas de ortografía. </w:t>
      </w:r>
      <w:r w:rsidR="00C00794" w:rsidRPr="00C00794">
        <w:rPr>
          <w:color w:val="000000" w:themeColor="text1"/>
        </w:rPr>
        <w:t xml:space="preserve">Los textos deberán ser remitidos en formato Word, tamaño carta, tipografía Times New </w:t>
      </w:r>
      <w:proofErr w:type="spellStart"/>
      <w:r w:rsidR="00C00794" w:rsidRPr="00C00794">
        <w:rPr>
          <w:color w:val="000000" w:themeColor="text1"/>
        </w:rPr>
        <w:t>Roman</w:t>
      </w:r>
      <w:proofErr w:type="spellEnd"/>
      <w:r w:rsidR="00C00794" w:rsidRPr="00C00794">
        <w:rPr>
          <w:color w:val="000000" w:themeColor="text1"/>
        </w:rPr>
        <w:t xml:space="preserve"> 12 puntos. El interlineado será de espacio y medio; los márgenes de 2.5 cm. En el caso de textos con referencias, éstas se incluirán en el formato APA. Los textos deberán acompañarse de una fotografía en alta definición y una breve semblanza del autor que incluyan: nombre completo, grado de estudios y publicaciones previas, si es el caso, que no abarque más de cinco renglones, dirección de correo electrónico y número telefónico de contacto.</w:t>
      </w:r>
    </w:p>
    <w:p w14:paraId="6C23C854" w14:textId="77777777" w:rsidR="00C00794" w:rsidRDefault="00C00794" w:rsidP="00DE41ED">
      <w:pPr>
        <w:spacing w:line="360" w:lineRule="auto"/>
        <w:ind w:left="284" w:hanging="284"/>
        <w:jc w:val="both"/>
        <w:rPr>
          <w:color w:val="000000" w:themeColor="text1"/>
        </w:rPr>
      </w:pPr>
    </w:p>
    <w:p w14:paraId="743C3BC2" w14:textId="7C6B4EAD" w:rsidR="00C66BAB" w:rsidRPr="00C66BAB" w:rsidRDefault="00C00794" w:rsidP="00DE41ED">
      <w:pPr>
        <w:spacing w:line="360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En caso de enviar más de una propuesta en varios géneros, las obras </w:t>
      </w:r>
      <w:r w:rsidRPr="00C00794">
        <w:rPr>
          <w:color w:val="000000" w:themeColor="text1"/>
        </w:rPr>
        <w:t xml:space="preserve">deben ser enviadas por separado </w:t>
      </w:r>
      <w:r w:rsidRPr="00C00794">
        <w:rPr>
          <w:color w:val="000000" w:themeColor="text1"/>
        </w:rPr>
        <w:t xml:space="preserve">a nuestro correo electrónico contacto@porescrito.org </w:t>
      </w:r>
      <w:r>
        <w:rPr>
          <w:color w:val="000000" w:themeColor="text1"/>
        </w:rPr>
        <w:t xml:space="preserve">donde se especifiqué en </w:t>
      </w:r>
      <w:r w:rsidR="00C66BAB" w:rsidRPr="00C66BAB">
        <w:rPr>
          <w:color w:val="000000" w:themeColor="text1"/>
        </w:rPr>
        <w:t>«Asunto»: “</w:t>
      </w:r>
      <w:r w:rsidR="00C66BAB" w:rsidRPr="001A2149">
        <w:rPr>
          <w:color w:val="000000" w:themeColor="text1"/>
          <w:highlight w:val="yellow"/>
        </w:rPr>
        <w:t>CUARTO CERTAMEN LITERA</w:t>
      </w:r>
      <w:r w:rsidR="00C66BAB" w:rsidRPr="001A2149">
        <w:rPr>
          <w:color w:val="000000" w:themeColor="text1"/>
          <w:highlight w:val="yellow"/>
        </w:rPr>
        <w:t>RIO REVISTA POR ESCRITO</w:t>
      </w:r>
      <w:r w:rsidR="00C66BAB">
        <w:rPr>
          <w:color w:val="000000" w:themeColor="text1"/>
        </w:rPr>
        <w:t xml:space="preserve">”. Entre </w:t>
      </w:r>
      <w:r w:rsidR="001A2149" w:rsidRPr="00C66BAB">
        <w:rPr>
          <w:color w:val="000000" w:themeColor="text1"/>
        </w:rPr>
        <w:t>paréntesis,</w:t>
      </w:r>
      <w:r w:rsidR="00C66BAB" w:rsidRPr="00C66BAB">
        <w:rPr>
          <w:color w:val="000000" w:themeColor="text1"/>
        </w:rPr>
        <w:t xml:space="preserve"> </w:t>
      </w:r>
      <w:r w:rsidR="001A2149" w:rsidRPr="00C66BAB">
        <w:rPr>
          <w:color w:val="000000" w:themeColor="text1"/>
        </w:rPr>
        <w:t>deberá</w:t>
      </w:r>
      <w:r w:rsidR="00C66BAB" w:rsidRPr="00C66BAB">
        <w:rPr>
          <w:color w:val="000000" w:themeColor="text1"/>
        </w:rPr>
        <w:t xml:space="preserve"> aparecer el </w:t>
      </w:r>
      <w:r w:rsidR="001A2149" w:rsidRPr="00C66BAB">
        <w:rPr>
          <w:color w:val="000000" w:themeColor="text1"/>
        </w:rPr>
        <w:t>género</w:t>
      </w:r>
      <w:r w:rsidR="00C66BAB" w:rsidRPr="00C66BAB">
        <w:rPr>
          <w:color w:val="000000" w:themeColor="text1"/>
        </w:rPr>
        <w:t xml:space="preserve"> en el que está participando.</w:t>
      </w:r>
    </w:p>
    <w:p w14:paraId="107A0CA9" w14:textId="77777777" w:rsidR="00DE41ED" w:rsidRDefault="00DE41ED" w:rsidP="00DE41ED">
      <w:pPr>
        <w:spacing w:line="360" w:lineRule="auto"/>
        <w:ind w:left="284" w:hanging="284"/>
        <w:jc w:val="both"/>
        <w:rPr>
          <w:color w:val="000000" w:themeColor="text1"/>
        </w:rPr>
      </w:pPr>
    </w:p>
    <w:p w14:paraId="45CD7FCE" w14:textId="77777777" w:rsidR="00C66BAB" w:rsidRDefault="00C66BAB" w:rsidP="00DE41ED">
      <w:pPr>
        <w:spacing w:line="360" w:lineRule="auto"/>
        <w:ind w:left="284" w:hanging="284"/>
        <w:jc w:val="both"/>
        <w:rPr>
          <w:color w:val="000000" w:themeColor="text1"/>
        </w:rPr>
      </w:pPr>
      <w:r w:rsidRPr="00C66BAB">
        <w:rPr>
          <w:color w:val="000000" w:themeColor="text1"/>
        </w:rPr>
        <w:t>Se adjuntará un archivo que deben incluir: Un documento de Word en el que aparezca:</w:t>
      </w:r>
    </w:p>
    <w:p w14:paraId="3BB62B4C" w14:textId="77777777" w:rsidR="001A2149" w:rsidRDefault="001A2149" w:rsidP="00DE41ED">
      <w:pPr>
        <w:spacing w:line="360" w:lineRule="auto"/>
        <w:ind w:left="284" w:hanging="284"/>
        <w:jc w:val="both"/>
        <w:rPr>
          <w:color w:val="000000" w:themeColor="text1"/>
        </w:rPr>
      </w:pPr>
    </w:p>
    <w:p w14:paraId="56A7E48A" w14:textId="11491238" w:rsidR="001A2149" w:rsidRDefault="001A2149" w:rsidP="00DE41ED">
      <w:pPr>
        <w:pStyle w:val="Prrafodelista"/>
        <w:numPr>
          <w:ilvl w:val="0"/>
          <w:numId w:val="2"/>
        </w:numPr>
        <w:spacing w:line="360" w:lineRule="auto"/>
        <w:ind w:left="993" w:hanging="284"/>
        <w:jc w:val="both"/>
        <w:rPr>
          <w:color w:val="000000" w:themeColor="text1"/>
        </w:rPr>
      </w:pPr>
      <w:r>
        <w:rPr>
          <w:color w:val="000000" w:themeColor="text1"/>
        </w:rPr>
        <w:t>Como encabezado: Título de la obra: Se debe incluir el nombre de la obra tal como quisiera que sea publicado.</w:t>
      </w:r>
    </w:p>
    <w:p w14:paraId="4959B387" w14:textId="464389FE" w:rsidR="001A2149" w:rsidRDefault="001A2149" w:rsidP="00DE41ED">
      <w:pPr>
        <w:pStyle w:val="Prrafodelista"/>
        <w:numPr>
          <w:ilvl w:val="0"/>
          <w:numId w:val="2"/>
        </w:numPr>
        <w:spacing w:line="360" w:lineRule="auto"/>
        <w:ind w:left="993" w:hanging="284"/>
        <w:jc w:val="both"/>
        <w:rPr>
          <w:color w:val="000000" w:themeColor="text1"/>
        </w:rPr>
      </w:pPr>
      <w:r>
        <w:rPr>
          <w:color w:val="000000" w:themeColor="text1"/>
        </w:rPr>
        <w:t>Como pie de página: Nombre o Seudónimo tal como desearía que se publique.</w:t>
      </w:r>
    </w:p>
    <w:p w14:paraId="2811BC9A" w14:textId="17D8A2EB" w:rsidR="001A2149" w:rsidRDefault="001A2149" w:rsidP="00DE41ED">
      <w:pPr>
        <w:pStyle w:val="Prrafodelista"/>
        <w:numPr>
          <w:ilvl w:val="0"/>
          <w:numId w:val="2"/>
        </w:numPr>
        <w:spacing w:line="360" w:lineRule="auto"/>
        <w:ind w:left="993" w:hanging="284"/>
        <w:jc w:val="both"/>
        <w:rPr>
          <w:color w:val="000000" w:themeColor="text1"/>
        </w:rPr>
      </w:pPr>
      <w:r>
        <w:rPr>
          <w:color w:val="000000" w:themeColor="text1"/>
        </w:rPr>
        <w:t>Género: Es imprescindible especificar el género de la obra que se está enviando a valoración.</w:t>
      </w:r>
    </w:p>
    <w:p w14:paraId="3C7683BD" w14:textId="467D7CB1" w:rsidR="001A2149" w:rsidRDefault="001A2149" w:rsidP="00DE41ED">
      <w:pPr>
        <w:pStyle w:val="Prrafodelista"/>
        <w:numPr>
          <w:ilvl w:val="0"/>
          <w:numId w:val="2"/>
        </w:numPr>
        <w:spacing w:line="360" w:lineRule="auto"/>
        <w:ind w:left="993" w:hanging="284"/>
        <w:jc w:val="both"/>
        <w:rPr>
          <w:color w:val="000000" w:themeColor="text1"/>
        </w:rPr>
      </w:pPr>
      <w:r>
        <w:rPr>
          <w:color w:val="000000" w:themeColor="text1"/>
        </w:rPr>
        <w:t>La obra en el cuerpo del archivo: Las obras que no cumplan con estos formatos no podrán ser valorados ni, por lo tanto, publicados</w:t>
      </w:r>
    </w:p>
    <w:p w14:paraId="49464339" w14:textId="77777777" w:rsidR="00532A60" w:rsidRDefault="001A2149" w:rsidP="00DE41ED">
      <w:pPr>
        <w:pStyle w:val="Prrafodelista"/>
        <w:numPr>
          <w:ilvl w:val="0"/>
          <w:numId w:val="2"/>
        </w:numPr>
        <w:spacing w:line="360" w:lineRule="auto"/>
        <w:ind w:left="993" w:hanging="284"/>
        <w:jc w:val="both"/>
        <w:rPr>
          <w:color w:val="000000" w:themeColor="text1"/>
        </w:rPr>
      </w:pPr>
      <w:r>
        <w:rPr>
          <w:color w:val="000000" w:themeColor="text1"/>
        </w:rPr>
        <w:t xml:space="preserve">Datos personales del autor. Seudónimo, si es que se usó uno. Nombre y apellidos del autor. Nacionalidad y país de origen. </w:t>
      </w:r>
      <w:r w:rsidRPr="001A2149">
        <w:rPr>
          <w:color w:val="000000" w:themeColor="text1"/>
        </w:rPr>
        <w:t>Dirección</w:t>
      </w:r>
      <w:r w:rsidRPr="001A2149">
        <w:rPr>
          <w:color w:val="000000" w:themeColor="text1"/>
        </w:rPr>
        <w:t xml:space="preserve">, correo </w:t>
      </w:r>
      <w:r w:rsidRPr="001A2149">
        <w:rPr>
          <w:color w:val="000000" w:themeColor="text1"/>
        </w:rPr>
        <w:t>el</w:t>
      </w:r>
      <w:r>
        <w:rPr>
          <w:color w:val="000000" w:themeColor="text1"/>
        </w:rPr>
        <w:t xml:space="preserve">ectrónico, fecha de nacimiento y </w:t>
      </w:r>
      <w:r w:rsidRPr="001A2149">
        <w:rPr>
          <w:color w:val="000000" w:themeColor="text1"/>
        </w:rPr>
        <w:t>teléfonos</w:t>
      </w:r>
      <w:r w:rsidRPr="001A2149">
        <w:rPr>
          <w:color w:val="000000" w:themeColor="text1"/>
        </w:rPr>
        <w:t xml:space="preserve"> de contacto.</w:t>
      </w:r>
    </w:p>
    <w:p w14:paraId="1C2A2FD5" w14:textId="459038A1" w:rsidR="00DE41ED" w:rsidRDefault="00DE41ED" w:rsidP="00DE41ED">
      <w:pPr>
        <w:pStyle w:val="Prrafodelista"/>
        <w:numPr>
          <w:ilvl w:val="0"/>
          <w:numId w:val="2"/>
        </w:numPr>
        <w:spacing w:line="360" w:lineRule="auto"/>
        <w:ind w:left="993" w:hanging="284"/>
        <w:jc w:val="both"/>
        <w:rPr>
          <w:color w:val="000000" w:themeColor="text1"/>
        </w:rPr>
      </w:pPr>
      <w:r w:rsidRPr="00DE41ED">
        <w:rPr>
          <w:color w:val="000000" w:themeColor="text1"/>
        </w:rPr>
        <w:t>El material digitalizado deberá de contar con una resolución mínima de 300 dpi.</w:t>
      </w:r>
    </w:p>
    <w:p w14:paraId="629DAF77" w14:textId="77777777" w:rsidR="00532A60" w:rsidRDefault="00532A60" w:rsidP="00DE41ED">
      <w:pPr>
        <w:spacing w:line="360" w:lineRule="auto"/>
        <w:ind w:left="284" w:hanging="284"/>
        <w:jc w:val="both"/>
        <w:rPr>
          <w:color w:val="000000" w:themeColor="text1"/>
        </w:rPr>
      </w:pPr>
    </w:p>
    <w:p w14:paraId="1393AA1F" w14:textId="03B2AC04" w:rsidR="001A2149" w:rsidRPr="00532A60" w:rsidRDefault="00DE41ED" w:rsidP="00DE41ED">
      <w:pPr>
        <w:spacing w:line="360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>Seis. -</w:t>
      </w:r>
      <w:r w:rsidR="00532A60">
        <w:rPr>
          <w:color w:val="000000" w:themeColor="text1"/>
        </w:rPr>
        <w:t xml:space="preserve"> </w:t>
      </w:r>
      <w:r w:rsidR="001A2149" w:rsidRPr="00532A60">
        <w:rPr>
          <w:color w:val="000000" w:themeColor="text1"/>
        </w:rPr>
        <w:t xml:space="preserve">Los participantes, al momento de enviar sus </w:t>
      </w:r>
      <w:r w:rsidR="001A2149" w:rsidRPr="00532A60">
        <w:rPr>
          <w:color w:val="000000" w:themeColor="text1"/>
        </w:rPr>
        <w:t>obras</w:t>
      </w:r>
      <w:r w:rsidR="001A2149" w:rsidRPr="00532A60">
        <w:rPr>
          <w:color w:val="000000" w:themeColor="text1"/>
        </w:rPr>
        <w:t xml:space="preserve"> se someten a los</w:t>
      </w:r>
      <w:r w:rsidR="001A2149" w:rsidRPr="00532A60">
        <w:rPr>
          <w:color w:val="000000" w:themeColor="text1"/>
        </w:rPr>
        <w:t xml:space="preserve"> </w:t>
      </w:r>
      <w:r w:rsidR="001A2149" w:rsidRPr="00532A60">
        <w:rPr>
          <w:color w:val="000000" w:themeColor="text1"/>
        </w:rPr>
        <w:t xml:space="preserve">criterios editoriales </w:t>
      </w:r>
      <w:r>
        <w:rPr>
          <w:color w:val="000000" w:themeColor="text1"/>
        </w:rPr>
        <w:t xml:space="preserve">y condiciones de publicación </w:t>
      </w:r>
      <w:r w:rsidR="001A2149" w:rsidRPr="00532A60">
        <w:rPr>
          <w:color w:val="000000" w:themeColor="text1"/>
        </w:rPr>
        <w:t xml:space="preserve">de Pretextos literarios por escrito y no </w:t>
      </w:r>
      <w:r w:rsidR="001A2149" w:rsidRPr="00532A60">
        <w:rPr>
          <w:color w:val="000000" w:themeColor="text1"/>
        </w:rPr>
        <w:t>podrán</w:t>
      </w:r>
      <w:r w:rsidR="001A2149" w:rsidRPr="00532A60">
        <w:rPr>
          <w:color w:val="000000" w:themeColor="text1"/>
        </w:rPr>
        <w:t xml:space="preserve"> bajo ninguna</w:t>
      </w:r>
      <w:r w:rsidR="001A2149" w:rsidRPr="00532A60">
        <w:rPr>
          <w:color w:val="000000" w:themeColor="text1"/>
        </w:rPr>
        <w:t xml:space="preserve"> </w:t>
      </w:r>
      <w:r w:rsidR="001A2149" w:rsidRPr="00532A60">
        <w:rPr>
          <w:color w:val="000000" w:themeColor="text1"/>
        </w:rPr>
        <w:t xml:space="preserve">circunstancia retirar su </w:t>
      </w:r>
      <w:r w:rsidR="001A2149" w:rsidRPr="00532A60">
        <w:rPr>
          <w:color w:val="000000" w:themeColor="text1"/>
        </w:rPr>
        <w:t>participación</w:t>
      </w:r>
      <w:r w:rsidR="001A2149" w:rsidRPr="00532A60">
        <w:rPr>
          <w:color w:val="000000" w:themeColor="text1"/>
        </w:rPr>
        <w:t>.</w:t>
      </w:r>
    </w:p>
    <w:p w14:paraId="4744AF86" w14:textId="77777777" w:rsidR="00C00794" w:rsidRDefault="00C00794" w:rsidP="00DE41ED">
      <w:pPr>
        <w:spacing w:line="360" w:lineRule="auto"/>
        <w:ind w:left="284" w:hanging="284"/>
        <w:jc w:val="both"/>
        <w:rPr>
          <w:color w:val="000000" w:themeColor="text1"/>
        </w:rPr>
      </w:pPr>
    </w:p>
    <w:p w14:paraId="787DC002" w14:textId="1C0162F0" w:rsidR="00DE41ED" w:rsidRDefault="00DE41ED" w:rsidP="00DE41ED">
      <w:pPr>
        <w:spacing w:line="360" w:lineRule="auto"/>
        <w:ind w:left="284" w:hanging="284"/>
        <w:jc w:val="both"/>
        <w:rPr>
          <w:color w:val="000000" w:themeColor="text1"/>
        </w:rPr>
      </w:pPr>
      <w:r>
        <w:rPr>
          <w:color w:val="000000" w:themeColor="text1"/>
        </w:rPr>
        <w:t>Siete. - Condiciones de publicación</w:t>
      </w:r>
    </w:p>
    <w:p w14:paraId="1BA452B5" w14:textId="77777777" w:rsidR="00DE41ED" w:rsidRDefault="00DE41ED" w:rsidP="00DE41ED">
      <w:pPr>
        <w:spacing w:line="360" w:lineRule="auto"/>
        <w:ind w:left="284" w:hanging="284"/>
        <w:jc w:val="both"/>
        <w:rPr>
          <w:color w:val="000000" w:themeColor="text1"/>
        </w:rPr>
      </w:pPr>
    </w:p>
    <w:p w14:paraId="03FCEFD0" w14:textId="77777777" w:rsidR="00DE41ED" w:rsidRPr="00DE41ED" w:rsidRDefault="00DE41ED" w:rsidP="00DE41ED">
      <w:pPr>
        <w:pStyle w:val="Prrafodelista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 w:rsidRPr="00DE41ED">
        <w:rPr>
          <w:color w:val="000000" w:themeColor="text1"/>
        </w:rPr>
        <w:t>Pretextos literarios por escrito no se compromete a publicar los trabajos recibidos. La revista decidirá siempre acerca de los trabajos que llegarán a ser publicados y los que no.</w:t>
      </w:r>
    </w:p>
    <w:p w14:paraId="1988B8B6" w14:textId="77777777" w:rsidR="00DE41ED" w:rsidRPr="00DE41ED" w:rsidRDefault="00DE41ED" w:rsidP="00DE41ED">
      <w:pPr>
        <w:pStyle w:val="Prrafodelista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 w:rsidRPr="00DE41ED">
        <w:rPr>
          <w:color w:val="000000" w:themeColor="text1"/>
        </w:rPr>
        <w:t>Los autores que publiquen en Pretextos literarios por escrito mantienen todos los derechos relacionados con sus textos y son responsables de las opiniones expresadas en ellos.</w:t>
      </w:r>
    </w:p>
    <w:p w14:paraId="2D22CFCC" w14:textId="77777777" w:rsidR="00DE41ED" w:rsidRPr="00DE41ED" w:rsidRDefault="00DE41ED" w:rsidP="00DE41ED">
      <w:pPr>
        <w:pStyle w:val="Prrafodelista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 w:rsidRPr="00DE41ED">
        <w:rPr>
          <w:color w:val="000000" w:themeColor="text1"/>
        </w:rPr>
        <w:t>Los autores aceptan que sus textos sean sometidos a corrección de estilo, de acuerdo a los criterios editoriales de la revista.</w:t>
      </w:r>
    </w:p>
    <w:p w14:paraId="16EEB545" w14:textId="77777777" w:rsidR="00DE41ED" w:rsidRDefault="00DE41ED" w:rsidP="00F45948">
      <w:pPr>
        <w:spacing w:line="360" w:lineRule="auto"/>
        <w:jc w:val="both"/>
        <w:rPr>
          <w:color w:val="000000" w:themeColor="text1"/>
        </w:rPr>
      </w:pPr>
    </w:p>
    <w:p w14:paraId="60164813" w14:textId="1BC9DD46" w:rsidR="00DE41ED" w:rsidRDefault="00DE41ED" w:rsidP="00DE41ED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Ocho. - </w:t>
      </w:r>
      <w:r w:rsidRPr="00DE41ED">
        <w:rPr>
          <w:color w:val="000000" w:themeColor="text1"/>
        </w:rPr>
        <w:t xml:space="preserve">Disposiciones finales que al </w:t>
      </w:r>
      <w:r>
        <w:rPr>
          <w:color w:val="000000" w:themeColor="text1"/>
        </w:rPr>
        <w:t>mandar sus propuestas</w:t>
      </w:r>
      <w:r w:rsidRPr="00DE41ED">
        <w:rPr>
          <w:color w:val="000000" w:themeColor="text1"/>
        </w:rPr>
        <w:t xml:space="preserve"> usted entiende y acept</w:t>
      </w:r>
      <w:r>
        <w:rPr>
          <w:color w:val="000000" w:themeColor="text1"/>
        </w:rPr>
        <w:t>a:</w:t>
      </w:r>
      <w:r w:rsidR="00800209">
        <w:rPr>
          <w:color w:val="000000" w:themeColor="text1"/>
        </w:rPr>
        <w:t xml:space="preserve"> </w:t>
      </w:r>
      <w:r w:rsidRPr="00DE41ED">
        <w:rPr>
          <w:color w:val="000000" w:themeColor="text1"/>
        </w:rPr>
        <w:t xml:space="preserve">Todos los trabajos presentados </w:t>
      </w:r>
      <w:r w:rsidRPr="00DE41ED">
        <w:rPr>
          <w:color w:val="000000" w:themeColor="text1"/>
        </w:rPr>
        <w:t>podrán</w:t>
      </w:r>
      <w:r w:rsidRPr="00DE41ED">
        <w:rPr>
          <w:color w:val="000000" w:themeColor="text1"/>
        </w:rPr>
        <w:t xml:space="preserve"> ser publicados p</w:t>
      </w:r>
      <w:r>
        <w:rPr>
          <w:color w:val="000000" w:themeColor="text1"/>
        </w:rPr>
        <w:t xml:space="preserve">or La revista impresa Pretextos </w:t>
      </w:r>
      <w:r w:rsidRPr="00DE41ED">
        <w:rPr>
          <w:color w:val="000000" w:themeColor="text1"/>
        </w:rPr>
        <w:t xml:space="preserve">literarios por escrito y su </w:t>
      </w:r>
      <w:r w:rsidR="00800209" w:rsidRPr="00DE41ED">
        <w:rPr>
          <w:color w:val="000000" w:themeColor="text1"/>
        </w:rPr>
        <w:t>versión</w:t>
      </w:r>
      <w:r w:rsidRPr="00DE41ED">
        <w:rPr>
          <w:color w:val="000000" w:themeColor="text1"/>
        </w:rPr>
        <w:t xml:space="preserve"> digital Por escrito siempre y cuando se acredite</w:t>
      </w:r>
      <w:r>
        <w:rPr>
          <w:color w:val="000000" w:themeColor="text1"/>
        </w:rPr>
        <w:t xml:space="preserve"> </w:t>
      </w:r>
      <w:r w:rsidRPr="00DE41ED">
        <w:rPr>
          <w:color w:val="000000" w:themeColor="text1"/>
        </w:rPr>
        <w:t>en nombre del autor.</w:t>
      </w:r>
      <w:r w:rsidR="00800209">
        <w:rPr>
          <w:color w:val="000000" w:themeColor="text1"/>
        </w:rPr>
        <w:t xml:space="preserve"> </w:t>
      </w:r>
      <w:r w:rsidRPr="00DE41ED">
        <w:rPr>
          <w:color w:val="000000" w:themeColor="text1"/>
        </w:rPr>
        <w:t xml:space="preserve">La revista impresa Pretextos literarios por escrito y su </w:t>
      </w:r>
      <w:r w:rsidR="00800209" w:rsidRPr="00DE41ED">
        <w:rPr>
          <w:color w:val="000000" w:themeColor="text1"/>
        </w:rPr>
        <w:t>versión</w:t>
      </w:r>
      <w:r w:rsidRPr="00DE41ED">
        <w:rPr>
          <w:color w:val="000000" w:themeColor="text1"/>
        </w:rPr>
        <w:t xml:space="preserve"> digital Por</w:t>
      </w:r>
      <w:r w:rsidR="00800209">
        <w:rPr>
          <w:color w:val="000000" w:themeColor="text1"/>
        </w:rPr>
        <w:t xml:space="preserve"> </w:t>
      </w:r>
      <w:r w:rsidRPr="00DE41ED">
        <w:rPr>
          <w:color w:val="000000" w:themeColor="text1"/>
        </w:rPr>
        <w:t xml:space="preserve">escrito queda facultada para resolver cualquier asunto no previsto en estas Bases, </w:t>
      </w:r>
      <w:r w:rsidR="00800209" w:rsidRPr="00DE41ED">
        <w:rPr>
          <w:color w:val="000000" w:themeColor="text1"/>
        </w:rPr>
        <w:t>así</w:t>
      </w:r>
      <w:r w:rsidRPr="00DE41ED">
        <w:rPr>
          <w:color w:val="000000" w:themeColor="text1"/>
        </w:rPr>
        <w:t>́</w:t>
      </w:r>
      <w:r w:rsidR="00800209">
        <w:rPr>
          <w:color w:val="000000" w:themeColor="text1"/>
        </w:rPr>
        <w:t xml:space="preserve"> </w:t>
      </w:r>
      <w:r w:rsidRPr="00DE41ED">
        <w:rPr>
          <w:color w:val="000000" w:themeColor="text1"/>
        </w:rPr>
        <w:t>como modificarlas, siempre que sea neces</w:t>
      </w:r>
      <w:r>
        <w:rPr>
          <w:color w:val="000000" w:themeColor="text1"/>
        </w:rPr>
        <w:t>ario para e</w:t>
      </w:r>
      <w:r w:rsidR="00800209">
        <w:rPr>
          <w:color w:val="000000" w:themeColor="text1"/>
        </w:rPr>
        <w:t>l buen desarrollo de la revista.</w:t>
      </w:r>
    </w:p>
    <w:p w14:paraId="24836715" w14:textId="77777777" w:rsidR="00DE41ED" w:rsidRDefault="00DE41ED" w:rsidP="00DE41ED">
      <w:pPr>
        <w:spacing w:line="360" w:lineRule="auto"/>
        <w:jc w:val="both"/>
        <w:rPr>
          <w:color w:val="000000" w:themeColor="text1"/>
        </w:rPr>
      </w:pPr>
    </w:p>
    <w:p w14:paraId="1F9D33E1" w14:textId="2728081D" w:rsidR="00800209" w:rsidRDefault="00DE41ED" w:rsidP="00DE41ED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Nueve. - Las obras seleccionadas </w:t>
      </w:r>
      <w:r w:rsidRPr="00DE41ED">
        <w:rPr>
          <w:color w:val="000000" w:themeColor="text1"/>
        </w:rPr>
        <w:t>serán</w:t>
      </w:r>
      <w:r w:rsidRPr="00DE41ED">
        <w:rPr>
          <w:color w:val="000000" w:themeColor="text1"/>
        </w:rPr>
        <w:t xml:space="preserve"> publicadas en la revista impresa y</w:t>
      </w:r>
      <w:r>
        <w:rPr>
          <w:color w:val="000000" w:themeColor="text1"/>
        </w:rPr>
        <w:t xml:space="preserve"> </w:t>
      </w:r>
      <w:r w:rsidRPr="00DE41ED">
        <w:rPr>
          <w:color w:val="000000" w:themeColor="text1"/>
        </w:rPr>
        <w:t>en la digital</w:t>
      </w:r>
      <w:r>
        <w:rPr>
          <w:color w:val="000000" w:themeColor="text1"/>
        </w:rPr>
        <w:t xml:space="preserve">, así como en un espacio </w:t>
      </w:r>
      <w:r w:rsidRPr="00DE41ED">
        <w:rPr>
          <w:color w:val="000000" w:themeColor="text1"/>
        </w:rPr>
        <w:t xml:space="preserve">del sitio web </w:t>
      </w:r>
      <w:r>
        <w:rPr>
          <w:color w:val="000000" w:themeColor="text1"/>
        </w:rPr>
        <w:t xml:space="preserve">y </w:t>
      </w:r>
      <w:r w:rsidRPr="00DE41ED">
        <w:rPr>
          <w:color w:val="000000" w:themeColor="text1"/>
        </w:rPr>
        <w:t>en las redes sociales</w:t>
      </w:r>
      <w:r w:rsidR="00800209">
        <w:rPr>
          <w:color w:val="000000" w:themeColor="text1"/>
        </w:rPr>
        <w:t>.</w:t>
      </w:r>
    </w:p>
    <w:p w14:paraId="48C420B8" w14:textId="77777777" w:rsidR="00800209" w:rsidRDefault="00800209" w:rsidP="00DE41ED">
      <w:pPr>
        <w:spacing w:line="360" w:lineRule="auto"/>
        <w:jc w:val="both"/>
        <w:rPr>
          <w:color w:val="000000" w:themeColor="text1"/>
        </w:rPr>
      </w:pPr>
    </w:p>
    <w:p w14:paraId="4D6D8B09" w14:textId="77777777" w:rsidR="00C37F44" w:rsidRDefault="00800209" w:rsidP="00800209">
      <w:pPr>
        <w:spacing w:line="360" w:lineRule="auto"/>
        <w:jc w:val="both"/>
        <w:rPr>
          <w:color w:val="000000" w:themeColor="text1"/>
        </w:rPr>
      </w:pPr>
      <w:r w:rsidRPr="00800209">
        <w:rPr>
          <w:color w:val="000000" w:themeColor="text1"/>
        </w:rPr>
        <w:t xml:space="preserve">Todos los participantes en </w:t>
      </w:r>
      <w:r w:rsidR="00C37F44">
        <w:rPr>
          <w:color w:val="000000" w:themeColor="text1"/>
        </w:rPr>
        <w:t>l</w:t>
      </w:r>
      <w:r w:rsidRPr="00800209">
        <w:rPr>
          <w:color w:val="000000" w:themeColor="text1"/>
        </w:rPr>
        <w:t xml:space="preserve">a revista impresa </w:t>
      </w:r>
      <w:r w:rsidR="009E558A">
        <w:rPr>
          <w:color w:val="000000" w:themeColor="text1"/>
        </w:rPr>
        <w:t xml:space="preserve">Pretextos </w:t>
      </w:r>
      <w:r w:rsidRPr="00800209">
        <w:rPr>
          <w:color w:val="000000" w:themeColor="text1"/>
        </w:rPr>
        <w:t xml:space="preserve">literarios por escrito y su </w:t>
      </w:r>
      <w:r w:rsidR="00C37F44" w:rsidRPr="00800209">
        <w:rPr>
          <w:color w:val="000000" w:themeColor="text1"/>
        </w:rPr>
        <w:t>versión</w:t>
      </w:r>
      <w:r w:rsidRPr="00800209">
        <w:rPr>
          <w:color w:val="000000" w:themeColor="text1"/>
        </w:rPr>
        <w:t xml:space="preserve"> digital Por es</w:t>
      </w:r>
      <w:r w:rsidR="009E558A">
        <w:rPr>
          <w:color w:val="000000" w:themeColor="text1"/>
        </w:rPr>
        <w:t xml:space="preserve">crito, declaran que los trabajos </w:t>
      </w:r>
      <w:r w:rsidRPr="00800209">
        <w:rPr>
          <w:color w:val="000000" w:themeColor="text1"/>
        </w:rPr>
        <w:t xml:space="preserve">presentados son de su </w:t>
      </w:r>
      <w:r w:rsidR="00C37F44" w:rsidRPr="00800209">
        <w:rPr>
          <w:color w:val="000000" w:themeColor="text1"/>
        </w:rPr>
        <w:t>autoría</w:t>
      </w:r>
      <w:r w:rsidRPr="00800209">
        <w:rPr>
          <w:color w:val="000000" w:themeColor="text1"/>
        </w:rPr>
        <w:t xml:space="preserve"> y autorizan expresamente</w:t>
      </w:r>
      <w:r w:rsidR="00C37F44">
        <w:rPr>
          <w:color w:val="000000" w:themeColor="text1"/>
        </w:rPr>
        <w:t xml:space="preserve"> a l</w:t>
      </w:r>
      <w:r w:rsidR="00FF71FF">
        <w:rPr>
          <w:color w:val="000000" w:themeColor="text1"/>
        </w:rPr>
        <w:t xml:space="preserve">a revista impresa Pretextos </w:t>
      </w:r>
      <w:r w:rsidRPr="00800209">
        <w:rPr>
          <w:color w:val="000000" w:themeColor="text1"/>
        </w:rPr>
        <w:t xml:space="preserve">literarios por escrito y su </w:t>
      </w:r>
      <w:r w:rsidR="00C37F44" w:rsidRPr="00800209">
        <w:rPr>
          <w:color w:val="000000" w:themeColor="text1"/>
        </w:rPr>
        <w:t>versión</w:t>
      </w:r>
      <w:r w:rsidRPr="00800209">
        <w:rPr>
          <w:color w:val="000000" w:themeColor="text1"/>
        </w:rPr>
        <w:t xml:space="preserve"> digital Por escrito a difundirlos por todos los medios que</w:t>
      </w:r>
      <w:r w:rsidR="00FF71FF">
        <w:rPr>
          <w:color w:val="000000" w:themeColor="text1"/>
        </w:rPr>
        <w:t xml:space="preserve"> </w:t>
      </w:r>
      <w:r w:rsidRPr="00800209">
        <w:rPr>
          <w:color w:val="000000" w:themeColor="text1"/>
        </w:rPr>
        <w:t>se juzguen convenientes, usando siempre el nombre del autor.</w:t>
      </w:r>
      <w:r w:rsidR="009E558A">
        <w:rPr>
          <w:color w:val="000000" w:themeColor="text1"/>
        </w:rPr>
        <w:t xml:space="preserve"> </w:t>
      </w:r>
    </w:p>
    <w:p w14:paraId="56F91BE9" w14:textId="27B91B9E" w:rsidR="00800209" w:rsidRPr="00800209" w:rsidRDefault="00800209" w:rsidP="00800209">
      <w:pPr>
        <w:spacing w:line="360" w:lineRule="auto"/>
        <w:jc w:val="both"/>
        <w:rPr>
          <w:color w:val="000000" w:themeColor="text1"/>
        </w:rPr>
      </w:pPr>
      <w:r w:rsidRPr="00800209">
        <w:rPr>
          <w:color w:val="000000" w:themeColor="text1"/>
        </w:rPr>
        <w:t xml:space="preserve">La </w:t>
      </w:r>
      <w:r w:rsidR="00C37F44" w:rsidRPr="00800209">
        <w:rPr>
          <w:color w:val="000000" w:themeColor="text1"/>
        </w:rPr>
        <w:t>participación</w:t>
      </w:r>
      <w:r w:rsidRPr="00800209">
        <w:rPr>
          <w:color w:val="000000" w:themeColor="text1"/>
        </w:rPr>
        <w:t xml:space="preserve"> lleva </w:t>
      </w:r>
      <w:r w:rsidR="00C37F44" w:rsidRPr="00800209">
        <w:rPr>
          <w:color w:val="000000" w:themeColor="text1"/>
        </w:rPr>
        <w:t>implícita</w:t>
      </w:r>
      <w:r w:rsidRPr="00800209">
        <w:rPr>
          <w:color w:val="000000" w:themeColor="text1"/>
        </w:rPr>
        <w:t xml:space="preserve"> la </w:t>
      </w:r>
      <w:r w:rsidR="00C37F44" w:rsidRPr="00800209">
        <w:rPr>
          <w:color w:val="000000" w:themeColor="text1"/>
        </w:rPr>
        <w:t>aceptación</w:t>
      </w:r>
      <w:r w:rsidR="00C37F44">
        <w:rPr>
          <w:color w:val="000000" w:themeColor="text1"/>
        </w:rPr>
        <w:t xml:space="preserve"> de todas las bases</w:t>
      </w:r>
      <w:r w:rsidRPr="00800209">
        <w:rPr>
          <w:color w:val="000000" w:themeColor="text1"/>
        </w:rPr>
        <w:t>. Pretextos literarios por escrito se reserva el</w:t>
      </w:r>
      <w:r w:rsidR="009E558A">
        <w:rPr>
          <w:color w:val="000000" w:themeColor="text1"/>
        </w:rPr>
        <w:t xml:space="preserve"> </w:t>
      </w:r>
      <w:r w:rsidRPr="00800209">
        <w:rPr>
          <w:color w:val="000000" w:themeColor="text1"/>
        </w:rPr>
        <w:t xml:space="preserve">derecho de </w:t>
      </w:r>
      <w:r w:rsidR="00C37F44" w:rsidRPr="00800209">
        <w:rPr>
          <w:color w:val="000000" w:themeColor="text1"/>
        </w:rPr>
        <w:t>publicación</w:t>
      </w:r>
      <w:r w:rsidRPr="00800209">
        <w:rPr>
          <w:color w:val="000000" w:themeColor="text1"/>
        </w:rPr>
        <w:t xml:space="preserve"> de los trabajos presentados en una </w:t>
      </w:r>
      <w:r w:rsidR="00C37F44">
        <w:rPr>
          <w:color w:val="000000" w:themeColor="text1"/>
        </w:rPr>
        <w:t>Antología</w:t>
      </w:r>
      <w:r w:rsidR="00FF71FF">
        <w:rPr>
          <w:color w:val="000000" w:themeColor="text1"/>
        </w:rPr>
        <w:t xml:space="preserve"> que </w:t>
      </w:r>
      <w:r w:rsidR="00C37F44">
        <w:rPr>
          <w:color w:val="000000" w:themeColor="text1"/>
        </w:rPr>
        <w:t>podría</w:t>
      </w:r>
      <w:r w:rsidR="00FF71FF">
        <w:rPr>
          <w:color w:val="000000" w:themeColor="text1"/>
        </w:rPr>
        <w:t xml:space="preserve"> contener </w:t>
      </w:r>
      <w:r w:rsidRPr="00800209">
        <w:rPr>
          <w:color w:val="000000" w:themeColor="text1"/>
        </w:rPr>
        <w:t xml:space="preserve">una </w:t>
      </w:r>
      <w:r w:rsidR="00C37F44" w:rsidRPr="00800209">
        <w:rPr>
          <w:color w:val="000000" w:themeColor="text1"/>
        </w:rPr>
        <w:t>selección</w:t>
      </w:r>
      <w:r w:rsidRPr="00800209">
        <w:rPr>
          <w:color w:val="000000" w:themeColor="text1"/>
        </w:rPr>
        <w:t xml:space="preserve"> de los mejores trabajos recibidos, en cuyo </w:t>
      </w:r>
      <w:r w:rsidR="00FF71FF">
        <w:rPr>
          <w:color w:val="000000" w:themeColor="text1"/>
        </w:rPr>
        <w:t xml:space="preserve">caso, los autores, por el </w:t>
      </w:r>
      <w:r w:rsidR="00C37F44">
        <w:rPr>
          <w:color w:val="000000" w:themeColor="text1"/>
        </w:rPr>
        <w:t>sólo</w:t>
      </w:r>
      <w:r w:rsidR="00FF71FF">
        <w:rPr>
          <w:color w:val="000000" w:themeColor="text1"/>
        </w:rPr>
        <w:t xml:space="preserve"> </w:t>
      </w:r>
      <w:r w:rsidRPr="00800209">
        <w:rPr>
          <w:color w:val="000000" w:themeColor="text1"/>
        </w:rPr>
        <w:t xml:space="preserve">hecho de participar, dejan explicita su </w:t>
      </w:r>
      <w:r w:rsidR="00C37F44" w:rsidRPr="00800209">
        <w:rPr>
          <w:color w:val="000000" w:themeColor="text1"/>
        </w:rPr>
        <w:t>aprobación</w:t>
      </w:r>
      <w:r w:rsidRPr="00800209">
        <w:rPr>
          <w:color w:val="000000" w:themeColor="text1"/>
        </w:rPr>
        <w:t xml:space="preserve"> a tal efecto y la renuncia a reclamo</w:t>
      </w:r>
      <w:r w:rsidR="00C37F44">
        <w:rPr>
          <w:color w:val="000000" w:themeColor="text1"/>
        </w:rPr>
        <w:t xml:space="preserve"> </w:t>
      </w:r>
      <w:r w:rsidR="00C37F44" w:rsidRPr="00800209">
        <w:rPr>
          <w:color w:val="000000" w:themeColor="text1"/>
        </w:rPr>
        <w:t>económico</w:t>
      </w:r>
      <w:bookmarkStart w:id="0" w:name="_GoBack"/>
      <w:bookmarkEnd w:id="0"/>
      <w:r w:rsidRPr="00800209">
        <w:rPr>
          <w:color w:val="000000" w:themeColor="text1"/>
        </w:rPr>
        <w:t xml:space="preserve"> alguno en el presente, o en el futuro.</w:t>
      </w:r>
    </w:p>
    <w:p w14:paraId="6D9A853D" w14:textId="49877FD5" w:rsidR="00800209" w:rsidRPr="00800209" w:rsidRDefault="00800209" w:rsidP="00800209">
      <w:pPr>
        <w:spacing w:line="360" w:lineRule="auto"/>
        <w:jc w:val="both"/>
        <w:rPr>
          <w:color w:val="000000" w:themeColor="text1"/>
        </w:rPr>
      </w:pPr>
      <w:r w:rsidRPr="00800209">
        <w:rPr>
          <w:color w:val="000000" w:themeColor="text1"/>
        </w:rPr>
        <w:t xml:space="preserve">La </w:t>
      </w:r>
      <w:r w:rsidR="00C37F44" w:rsidRPr="00800209">
        <w:rPr>
          <w:color w:val="000000" w:themeColor="text1"/>
        </w:rPr>
        <w:t>participación</w:t>
      </w:r>
      <w:r w:rsidRPr="00800209">
        <w:rPr>
          <w:color w:val="000000" w:themeColor="text1"/>
        </w:rPr>
        <w:t xml:space="preserve"> implica que </w:t>
      </w:r>
      <w:r w:rsidR="00FF71FF">
        <w:rPr>
          <w:color w:val="000000" w:themeColor="text1"/>
        </w:rPr>
        <w:t xml:space="preserve">entiende y acepta las presentes </w:t>
      </w:r>
      <w:r w:rsidRPr="00800209">
        <w:rPr>
          <w:color w:val="000000" w:themeColor="text1"/>
        </w:rPr>
        <w:t>Bases.</w:t>
      </w:r>
    </w:p>
    <w:p w14:paraId="45CC0F23" w14:textId="77777777" w:rsidR="00800209" w:rsidRDefault="00800209" w:rsidP="00DE41ED">
      <w:pPr>
        <w:spacing w:line="360" w:lineRule="auto"/>
        <w:jc w:val="both"/>
        <w:rPr>
          <w:color w:val="000000" w:themeColor="text1"/>
        </w:rPr>
      </w:pPr>
    </w:p>
    <w:p w14:paraId="17C55C28" w14:textId="77777777" w:rsidR="00F45948" w:rsidRDefault="00F45948" w:rsidP="00F45948">
      <w:pPr>
        <w:spacing w:line="360" w:lineRule="auto"/>
        <w:jc w:val="both"/>
        <w:rPr>
          <w:color w:val="000000" w:themeColor="text1"/>
        </w:rPr>
      </w:pPr>
    </w:p>
    <w:p w14:paraId="096D2A60" w14:textId="77777777" w:rsidR="00F45948" w:rsidRPr="00F45948" w:rsidRDefault="00F45948" w:rsidP="00F45948">
      <w:pPr>
        <w:spacing w:line="360" w:lineRule="auto"/>
        <w:jc w:val="both"/>
        <w:rPr>
          <w:color w:val="000000" w:themeColor="text1"/>
        </w:rPr>
      </w:pPr>
    </w:p>
    <w:p w14:paraId="3BFF4F0F" w14:textId="77777777" w:rsidR="00F45948" w:rsidRDefault="00F45948" w:rsidP="00F45948">
      <w:pPr>
        <w:jc w:val="center"/>
      </w:pPr>
    </w:p>
    <w:p w14:paraId="4C88D667" w14:textId="77777777" w:rsidR="00F45948" w:rsidRDefault="00F45948" w:rsidP="00F45948"/>
    <w:p w14:paraId="38961319" w14:textId="77777777" w:rsidR="00F45948" w:rsidRDefault="00F45948" w:rsidP="00424153">
      <w:pPr>
        <w:spacing w:line="360" w:lineRule="auto"/>
        <w:jc w:val="both"/>
      </w:pPr>
    </w:p>
    <w:p w14:paraId="70676C36" w14:textId="77777777" w:rsidR="00424153" w:rsidRDefault="00424153" w:rsidP="00424153">
      <w:pPr>
        <w:spacing w:line="360" w:lineRule="auto"/>
        <w:jc w:val="both"/>
      </w:pPr>
    </w:p>
    <w:p w14:paraId="43467000" w14:textId="77777777" w:rsidR="009F0BCF" w:rsidRDefault="009F0BCF" w:rsidP="009F0BCF"/>
    <w:sectPr w:rsidR="009F0BCF" w:rsidSect="001573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80F08"/>
    <w:multiLevelType w:val="hybridMultilevel"/>
    <w:tmpl w:val="D4DEE908"/>
    <w:lvl w:ilvl="0" w:tplc="040A0017">
      <w:start w:val="1"/>
      <w:numFmt w:val="lowerLetter"/>
      <w:lvlText w:val="%1)"/>
      <w:lvlJc w:val="left"/>
      <w:pPr>
        <w:ind w:left="1004" w:hanging="360"/>
      </w:pPr>
    </w:lvl>
    <w:lvl w:ilvl="1" w:tplc="040A0019" w:tentative="1">
      <w:start w:val="1"/>
      <w:numFmt w:val="lowerLetter"/>
      <w:lvlText w:val="%2."/>
      <w:lvlJc w:val="left"/>
      <w:pPr>
        <w:ind w:left="1724" w:hanging="360"/>
      </w:pPr>
    </w:lvl>
    <w:lvl w:ilvl="2" w:tplc="040A001B" w:tentative="1">
      <w:start w:val="1"/>
      <w:numFmt w:val="lowerRoman"/>
      <w:lvlText w:val="%3."/>
      <w:lvlJc w:val="right"/>
      <w:pPr>
        <w:ind w:left="2444" w:hanging="180"/>
      </w:pPr>
    </w:lvl>
    <w:lvl w:ilvl="3" w:tplc="040A000F" w:tentative="1">
      <w:start w:val="1"/>
      <w:numFmt w:val="decimal"/>
      <w:lvlText w:val="%4."/>
      <w:lvlJc w:val="left"/>
      <w:pPr>
        <w:ind w:left="3164" w:hanging="360"/>
      </w:pPr>
    </w:lvl>
    <w:lvl w:ilvl="4" w:tplc="040A0019" w:tentative="1">
      <w:start w:val="1"/>
      <w:numFmt w:val="lowerLetter"/>
      <w:lvlText w:val="%5."/>
      <w:lvlJc w:val="left"/>
      <w:pPr>
        <w:ind w:left="3884" w:hanging="360"/>
      </w:pPr>
    </w:lvl>
    <w:lvl w:ilvl="5" w:tplc="040A001B" w:tentative="1">
      <w:start w:val="1"/>
      <w:numFmt w:val="lowerRoman"/>
      <w:lvlText w:val="%6."/>
      <w:lvlJc w:val="right"/>
      <w:pPr>
        <w:ind w:left="4604" w:hanging="180"/>
      </w:pPr>
    </w:lvl>
    <w:lvl w:ilvl="6" w:tplc="040A000F" w:tentative="1">
      <w:start w:val="1"/>
      <w:numFmt w:val="decimal"/>
      <w:lvlText w:val="%7."/>
      <w:lvlJc w:val="left"/>
      <w:pPr>
        <w:ind w:left="5324" w:hanging="360"/>
      </w:pPr>
    </w:lvl>
    <w:lvl w:ilvl="7" w:tplc="040A0019" w:tentative="1">
      <w:start w:val="1"/>
      <w:numFmt w:val="lowerLetter"/>
      <w:lvlText w:val="%8."/>
      <w:lvlJc w:val="left"/>
      <w:pPr>
        <w:ind w:left="6044" w:hanging="360"/>
      </w:pPr>
    </w:lvl>
    <w:lvl w:ilvl="8" w:tplc="0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6A844CB"/>
    <w:multiLevelType w:val="hybridMultilevel"/>
    <w:tmpl w:val="8776264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62681"/>
    <w:multiLevelType w:val="hybridMultilevel"/>
    <w:tmpl w:val="B6D6C8E6"/>
    <w:lvl w:ilvl="0" w:tplc="040A0017">
      <w:start w:val="1"/>
      <w:numFmt w:val="lowerLetter"/>
      <w:lvlText w:val="%1)"/>
      <w:lvlJc w:val="left"/>
      <w:pPr>
        <w:ind w:left="1004" w:hanging="360"/>
      </w:pPr>
    </w:lvl>
    <w:lvl w:ilvl="1" w:tplc="040A0019" w:tentative="1">
      <w:start w:val="1"/>
      <w:numFmt w:val="lowerLetter"/>
      <w:lvlText w:val="%2."/>
      <w:lvlJc w:val="left"/>
      <w:pPr>
        <w:ind w:left="1724" w:hanging="360"/>
      </w:pPr>
    </w:lvl>
    <w:lvl w:ilvl="2" w:tplc="040A001B" w:tentative="1">
      <w:start w:val="1"/>
      <w:numFmt w:val="lowerRoman"/>
      <w:lvlText w:val="%3."/>
      <w:lvlJc w:val="right"/>
      <w:pPr>
        <w:ind w:left="2444" w:hanging="180"/>
      </w:pPr>
    </w:lvl>
    <w:lvl w:ilvl="3" w:tplc="040A000F" w:tentative="1">
      <w:start w:val="1"/>
      <w:numFmt w:val="decimal"/>
      <w:lvlText w:val="%4."/>
      <w:lvlJc w:val="left"/>
      <w:pPr>
        <w:ind w:left="3164" w:hanging="360"/>
      </w:pPr>
    </w:lvl>
    <w:lvl w:ilvl="4" w:tplc="040A0019" w:tentative="1">
      <w:start w:val="1"/>
      <w:numFmt w:val="lowerLetter"/>
      <w:lvlText w:val="%5."/>
      <w:lvlJc w:val="left"/>
      <w:pPr>
        <w:ind w:left="3884" w:hanging="360"/>
      </w:pPr>
    </w:lvl>
    <w:lvl w:ilvl="5" w:tplc="040A001B" w:tentative="1">
      <w:start w:val="1"/>
      <w:numFmt w:val="lowerRoman"/>
      <w:lvlText w:val="%6."/>
      <w:lvlJc w:val="right"/>
      <w:pPr>
        <w:ind w:left="4604" w:hanging="180"/>
      </w:pPr>
    </w:lvl>
    <w:lvl w:ilvl="6" w:tplc="040A000F" w:tentative="1">
      <w:start w:val="1"/>
      <w:numFmt w:val="decimal"/>
      <w:lvlText w:val="%7."/>
      <w:lvlJc w:val="left"/>
      <w:pPr>
        <w:ind w:left="5324" w:hanging="360"/>
      </w:pPr>
    </w:lvl>
    <w:lvl w:ilvl="7" w:tplc="040A0019" w:tentative="1">
      <w:start w:val="1"/>
      <w:numFmt w:val="lowerLetter"/>
      <w:lvlText w:val="%8."/>
      <w:lvlJc w:val="left"/>
      <w:pPr>
        <w:ind w:left="6044" w:hanging="360"/>
      </w:pPr>
    </w:lvl>
    <w:lvl w:ilvl="8" w:tplc="0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40170266"/>
    <w:multiLevelType w:val="hybridMultilevel"/>
    <w:tmpl w:val="4F92096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855BE"/>
    <w:multiLevelType w:val="hybridMultilevel"/>
    <w:tmpl w:val="40A42D06"/>
    <w:lvl w:ilvl="0" w:tplc="040A0017">
      <w:start w:val="1"/>
      <w:numFmt w:val="lowerLetter"/>
      <w:lvlText w:val="%1)"/>
      <w:lvlJc w:val="left"/>
      <w:pPr>
        <w:ind w:left="1004" w:hanging="360"/>
      </w:pPr>
    </w:lvl>
    <w:lvl w:ilvl="1" w:tplc="040A0019" w:tentative="1">
      <w:start w:val="1"/>
      <w:numFmt w:val="lowerLetter"/>
      <w:lvlText w:val="%2."/>
      <w:lvlJc w:val="left"/>
      <w:pPr>
        <w:ind w:left="1724" w:hanging="360"/>
      </w:pPr>
    </w:lvl>
    <w:lvl w:ilvl="2" w:tplc="040A001B" w:tentative="1">
      <w:start w:val="1"/>
      <w:numFmt w:val="lowerRoman"/>
      <w:lvlText w:val="%3."/>
      <w:lvlJc w:val="right"/>
      <w:pPr>
        <w:ind w:left="2444" w:hanging="180"/>
      </w:pPr>
    </w:lvl>
    <w:lvl w:ilvl="3" w:tplc="040A000F" w:tentative="1">
      <w:start w:val="1"/>
      <w:numFmt w:val="decimal"/>
      <w:lvlText w:val="%4."/>
      <w:lvlJc w:val="left"/>
      <w:pPr>
        <w:ind w:left="3164" w:hanging="360"/>
      </w:pPr>
    </w:lvl>
    <w:lvl w:ilvl="4" w:tplc="040A0019" w:tentative="1">
      <w:start w:val="1"/>
      <w:numFmt w:val="lowerLetter"/>
      <w:lvlText w:val="%5."/>
      <w:lvlJc w:val="left"/>
      <w:pPr>
        <w:ind w:left="3884" w:hanging="360"/>
      </w:pPr>
    </w:lvl>
    <w:lvl w:ilvl="5" w:tplc="040A001B" w:tentative="1">
      <w:start w:val="1"/>
      <w:numFmt w:val="lowerRoman"/>
      <w:lvlText w:val="%6."/>
      <w:lvlJc w:val="right"/>
      <w:pPr>
        <w:ind w:left="4604" w:hanging="180"/>
      </w:pPr>
    </w:lvl>
    <w:lvl w:ilvl="6" w:tplc="040A000F" w:tentative="1">
      <w:start w:val="1"/>
      <w:numFmt w:val="decimal"/>
      <w:lvlText w:val="%7."/>
      <w:lvlJc w:val="left"/>
      <w:pPr>
        <w:ind w:left="5324" w:hanging="360"/>
      </w:pPr>
    </w:lvl>
    <w:lvl w:ilvl="7" w:tplc="040A0019" w:tentative="1">
      <w:start w:val="1"/>
      <w:numFmt w:val="lowerLetter"/>
      <w:lvlText w:val="%8."/>
      <w:lvlJc w:val="left"/>
      <w:pPr>
        <w:ind w:left="6044" w:hanging="360"/>
      </w:pPr>
    </w:lvl>
    <w:lvl w:ilvl="8" w:tplc="0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656530F5"/>
    <w:multiLevelType w:val="hybridMultilevel"/>
    <w:tmpl w:val="E0329FD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724" w:hanging="360"/>
      </w:pPr>
    </w:lvl>
    <w:lvl w:ilvl="2" w:tplc="040A001B" w:tentative="1">
      <w:start w:val="1"/>
      <w:numFmt w:val="lowerRoman"/>
      <w:lvlText w:val="%3."/>
      <w:lvlJc w:val="right"/>
      <w:pPr>
        <w:ind w:left="2444" w:hanging="180"/>
      </w:pPr>
    </w:lvl>
    <w:lvl w:ilvl="3" w:tplc="040A000F" w:tentative="1">
      <w:start w:val="1"/>
      <w:numFmt w:val="decimal"/>
      <w:lvlText w:val="%4."/>
      <w:lvlJc w:val="left"/>
      <w:pPr>
        <w:ind w:left="3164" w:hanging="360"/>
      </w:pPr>
    </w:lvl>
    <w:lvl w:ilvl="4" w:tplc="040A0019" w:tentative="1">
      <w:start w:val="1"/>
      <w:numFmt w:val="lowerLetter"/>
      <w:lvlText w:val="%5."/>
      <w:lvlJc w:val="left"/>
      <w:pPr>
        <w:ind w:left="3884" w:hanging="360"/>
      </w:pPr>
    </w:lvl>
    <w:lvl w:ilvl="5" w:tplc="040A001B" w:tentative="1">
      <w:start w:val="1"/>
      <w:numFmt w:val="lowerRoman"/>
      <w:lvlText w:val="%6."/>
      <w:lvlJc w:val="right"/>
      <w:pPr>
        <w:ind w:left="4604" w:hanging="180"/>
      </w:pPr>
    </w:lvl>
    <w:lvl w:ilvl="6" w:tplc="040A000F" w:tentative="1">
      <w:start w:val="1"/>
      <w:numFmt w:val="decimal"/>
      <w:lvlText w:val="%7."/>
      <w:lvlJc w:val="left"/>
      <w:pPr>
        <w:ind w:left="5324" w:hanging="360"/>
      </w:pPr>
    </w:lvl>
    <w:lvl w:ilvl="7" w:tplc="040A0019" w:tentative="1">
      <w:start w:val="1"/>
      <w:numFmt w:val="lowerLetter"/>
      <w:lvlText w:val="%8."/>
      <w:lvlJc w:val="left"/>
      <w:pPr>
        <w:ind w:left="6044" w:hanging="360"/>
      </w:pPr>
    </w:lvl>
    <w:lvl w:ilvl="8" w:tplc="04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BCF"/>
    <w:rsid w:val="00020637"/>
    <w:rsid w:val="00031F63"/>
    <w:rsid w:val="00034ACB"/>
    <w:rsid w:val="0004078D"/>
    <w:rsid w:val="00070D56"/>
    <w:rsid w:val="00086E07"/>
    <w:rsid w:val="00087B4C"/>
    <w:rsid w:val="000960A2"/>
    <w:rsid w:val="00097E7D"/>
    <w:rsid w:val="000B2341"/>
    <w:rsid w:val="000D3491"/>
    <w:rsid w:val="000D6CCA"/>
    <w:rsid w:val="000E2560"/>
    <w:rsid w:val="00117E0B"/>
    <w:rsid w:val="00131242"/>
    <w:rsid w:val="00135E08"/>
    <w:rsid w:val="001573A8"/>
    <w:rsid w:val="00162BB3"/>
    <w:rsid w:val="001673F1"/>
    <w:rsid w:val="0017420A"/>
    <w:rsid w:val="00177EEA"/>
    <w:rsid w:val="0018088B"/>
    <w:rsid w:val="00194AA2"/>
    <w:rsid w:val="001A2149"/>
    <w:rsid w:val="001A6462"/>
    <w:rsid w:val="001B2A1B"/>
    <w:rsid w:val="001C5F72"/>
    <w:rsid w:val="001E152C"/>
    <w:rsid w:val="001F1E5E"/>
    <w:rsid w:val="001F6294"/>
    <w:rsid w:val="00216DDB"/>
    <w:rsid w:val="00230409"/>
    <w:rsid w:val="002305E5"/>
    <w:rsid w:val="00240DFA"/>
    <w:rsid w:val="0025206A"/>
    <w:rsid w:val="0026006F"/>
    <w:rsid w:val="00261EC3"/>
    <w:rsid w:val="00267CD3"/>
    <w:rsid w:val="00280067"/>
    <w:rsid w:val="00281E63"/>
    <w:rsid w:val="00285D0C"/>
    <w:rsid w:val="00293EA6"/>
    <w:rsid w:val="002961B4"/>
    <w:rsid w:val="002B0D40"/>
    <w:rsid w:val="002B56A8"/>
    <w:rsid w:val="002B7D2D"/>
    <w:rsid w:val="002E1C56"/>
    <w:rsid w:val="002E52E8"/>
    <w:rsid w:val="003177F4"/>
    <w:rsid w:val="003314FC"/>
    <w:rsid w:val="00345E3A"/>
    <w:rsid w:val="0036059F"/>
    <w:rsid w:val="0036725A"/>
    <w:rsid w:val="003A29F3"/>
    <w:rsid w:val="003A4152"/>
    <w:rsid w:val="003C60FD"/>
    <w:rsid w:val="003D5D41"/>
    <w:rsid w:val="003E1168"/>
    <w:rsid w:val="003E4D17"/>
    <w:rsid w:val="003F1DAC"/>
    <w:rsid w:val="003F2BCA"/>
    <w:rsid w:val="0042316F"/>
    <w:rsid w:val="00424153"/>
    <w:rsid w:val="00440496"/>
    <w:rsid w:val="00446EA6"/>
    <w:rsid w:val="0044798E"/>
    <w:rsid w:val="00455968"/>
    <w:rsid w:val="00477F57"/>
    <w:rsid w:val="00484FA1"/>
    <w:rsid w:val="004A4E17"/>
    <w:rsid w:val="004B0945"/>
    <w:rsid w:val="004D1837"/>
    <w:rsid w:val="004E4120"/>
    <w:rsid w:val="00532A60"/>
    <w:rsid w:val="005655D8"/>
    <w:rsid w:val="00573665"/>
    <w:rsid w:val="00583723"/>
    <w:rsid w:val="0058376D"/>
    <w:rsid w:val="00586FE9"/>
    <w:rsid w:val="00594806"/>
    <w:rsid w:val="00595CE1"/>
    <w:rsid w:val="005A6C45"/>
    <w:rsid w:val="005B0776"/>
    <w:rsid w:val="005F36FF"/>
    <w:rsid w:val="005F7850"/>
    <w:rsid w:val="006125D4"/>
    <w:rsid w:val="006145E7"/>
    <w:rsid w:val="006316BF"/>
    <w:rsid w:val="0063525B"/>
    <w:rsid w:val="00645BE7"/>
    <w:rsid w:val="00657148"/>
    <w:rsid w:val="00664865"/>
    <w:rsid w:val="00671CDD"/>
    <w:rsid w:val="00673A6A"/>
    <w:rsid w:val="00674E2E"/>
    <w:rsid w:val="00676CBB"/>
    <w:rsid w:val="006774C1"/>
    <w:rsid w:val="006838CC"/>
    <w:rsid w:val="00687AC3"/>
    <w:rsid w:val="00696911"/>
    <w:rsid w:val="006B4693"/>
    <w:rsid w:val="006B7C83"/>
    <w:rsid w:val="006D4BE9"/>
    <w:rsid w:val="006D6D46"/>
    <w:rsid w:val="006E5891"/>
    <w:rsid w:val="006F670C"/>
    <w:rsid w:val="007428DA"/>
    <w:rsid w:val="007546D2"/>
    <w:rsid w:val="007579E0"/>
    <w:rsid w:val="00766E4C"/>
    <w:rsid w:val="00776DD2"/>
    <w:rsid w:val="00790861"/>
    <w:rsid w:val="007943E7"/>
    <w:rsid w:val="007A6B7F"/>
    <w:rsid w:val="007C1127"/>
    <w:rsid w:val="007D4634"/>
    <w:rsid w:val="007F210F"/>
    <w:rsid w:val="007F2941"/>
    <w:rsid w:val="00800209"/>
    <w:rsid w:val="00800AFE"/>
    <w:rsid w:val="00801569"/>
    <w:rsid w:val="00832E01"/>
    <w:rsid w:val="00834B38"/>
    <w:rsid w:val="00837BAC"/>
    <w:rsid w:val="00857973"/>
    <w:rsid w:val="00872089"/>
    <w:rsid w:val="008854E3"/>
    <w:rsid w:val="0088677D"/>
    <w:rsid w:val="00891473"/>
    <w:rsid w:val="00895157"/>
    <w:rsid w:val="008A6798"/>
    <w:rsid w:val="008C6801"/>
    <w:rsid w:val="008F428B"/>
    <w:rsid w:val="008F6698"/>
    <w:rsid w:val="009009D3"/>
    <w:rsid w:val="00905AE9"/>
    <w:rsid w:val="00920111"/>
    <w:rsid w:val="00920E7E"/>
    <w:rsid w:val="0092410C"/>
    <w:rsid w:val="009620CD"/>
    <w:rsid w:val="009837BD"/>
    <w:rsid w:val="009B4070"/>
    <w:rsid w:val="009D6165"/>
    <w:rsid w:val="009E1B1D"/>
    <w:rsid w:val="009E558A"/>
    <w:rsid w:val="009E7066"/>
    <w:rsid w:val="009F0BCF"/>
    <w:rsid w:val="009F658C"/>
    <w:rsid w:val="009F7AFC"/>
    <w:rsid w:val="009F7FBE"/>
    <w:rsid w:val="00A017D1"/>
    <w:rsid w:val="00A125FE"/>
    <w:rsid w:val="00A34F53"/>
    <w:rsid w:val="00A62B56"/>
    <w:rsid w:val="00A63004"/>
    <w:rsid w:val="00A656BC"/>
    <w:rsid w:val="00A7188D"/>
    <w:rsid w:val="00AA0D69"/>
    <w:rsid w:val="00AC3799"/>
    <w:rsid w:val="00AC5DDF"/>
    <w:rsid w:val="00AE08F4"/>
    <w:rsid w:val="00AE60BE"/>
    <w:rsid w:val="00AE66F5"/>
    <w:rsid w:val="00AF6B0C"/>
    <w:rsid w:val="00B0752D"/>
    <w:rsid w:val="00B078E8"/>
    <w:rsid w:val="00B07AB1"/>
    <w:rsid w:val="00B1198C"/>
    <w:rsid w:val="00B26381"/>
    <w:rsid w:val="00B36928"/>
    <w:rsid w:val="00B43FCD"/>
    <w:rsid w:val="00B477AA"/>
    <w:rsid w:val="00B6439F"/>
    <w:rsid w:val="00B71F74"/>
    <w:rsid w:val="00BA1A9B"/>
    <w:rsid w:val="00BA7873"/>
    <w:rsid w:val="00BC58C5"/>
    <w:rsid w:val="00C00794"/>
    <w:rsid w:val="00C110EC"/>
    <w:rsid w:val="00C24B51"/>
    <w:rsid w:val="00C26A09"/>
    <w:rsid w:val="00C37F44"/>
    <w:rsid w:val="00C617D7"/>
    <w:rsid w:val="00C66BAB"/>
    <w:rsid w:val="00C73169"/>
    <w:rsid w:val="00C80DAC"/>
    <w:rsid w:val="00C87407"/>
    <w:rsid w:val="00CA6908"/>
    <w:rsid w:val="00CB2EE0"/>
    <w:rsid w:val="00CB6216"/>
    <w:rsid w:val="00CD5B8A"/>
    <w:rsid w:val="00D16156"/>
    <w:rsid w:val="00D33617"/>
    <w:rsid w:val="00D41CD9"/>
    <w:rsid w:val="00D82940"/>
    <w:rsid w:val="00D83CDF"/>
    <w:rsid w:val="00D90279"/>
    <w:rsid w:val="00D94553"/>
    <w:rsid w:val="00D94E56"/>
    <w:rsid w:val="00DB3542"/>
    <w:rsid w:val="00DC0AD0"/>
    <w:rsid w:val="00DD3D15"/>
    <w:rsid w:val="00DE14C8"/>
    <w:rsid w:val="00DE41ED"/>
    <w:rsid w:val="00DE5B86"/>
    <w:rsid w:val="00DF4D48"/>
    <w:rsid w:val="00E13D45"/>
    <w:rsid w:val="00E36D14"/>
    <w:rsid w:val="00E41DF4"/>
    <w:rsid w:val="00E4318E"/>
    <w:rsid w:val="00E431AB"/>
    <w:rsid w:val="00E50F25"/>
    <w:rsid w:val="00E6277B"/>
    <w:rsid w:val="00E83753"/>
    <w:rsid w:val="00E848B9"/>
    <w:rsid w:val="00E878E0"/>
    <w:rsid w:val="00EA1BAB"/>
    <w:rsid w:val="00EA3D93"/>
    <w:rsid w:val="00EC100F"/>
    <w:rsid w:val="00ED4EB2"/>
    <w:rsid w:val="00EE5161"/>
    <w:rsid w:val="00EF6E00"/>
    <w:rsid w:val="00F13A9E"/>
    <w:rsid w:val="00F17766"/>
    <w:rsid w:val="00F4533A"/>
    <w:rsid w:val="00F45948"/>
    <w:rsid w:val="00F76ABD"/>
    <w:rsid w:val="00F90599"/>
    <w:rsid w:val="00FA6DC2"/>
    <w:rsid w:val="00FB5001"/>
    <w:rsid w:val="00FB7863"/>
    <w:rsid w:val="00FC4B57"/>
    <w:rsid w:val="00FE04FD"/>
    <w:rsid w:val="00FE17B7"/>
    <w:rsid w:val="00FE3C56"/>
    <w:rsid w:val="00FE69B1"/>
    <w:rsid w:val="00FF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FDB2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59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814</Words>
  <Characters>4479</Characters>
  <Application>Microsoft Macintosh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</dc:creator>
  <cp:keywords/>
  <dc:description/>
  <cp:lastModifiedBy>luca</cp:lastModifiedBy>
  <cp:revision>2</cp:revision>
  <dcterms:created xsi:type="dcterms:W3CDTF">2020-07-21T20:03:00Z</dcterms:created>
  <dcterms:modified xsi:type="dcterms:W3CDTF">2020-07-22T00:37:00Z</dcterms:modified>
</cp:coreProperties>
</file>